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4744" w14:textId="3D9A5098" w:rsidR="000B1A00" w:rsidRPr="00B23316" w:rsidRDefault="00B15212" w:rsidP="000B1A00">
      <w:pPr>
        <w:spacing w:after="200" w:line="276" w:lineRule="auto"/>
        <w:rPr>
          <w:rFonts w:ascii="Calibri" w:hAnsi="Calibri"/>
          <w:b/>
          <w:sz w:val="28"/>
        </w:rPr>
      </w:pPr>
      <w:r>
        <w:rPr>
          <w:rFonts w:ascii="Calibri" w:hAnsi="Calibri"/>
          <w:b/>
          <w:noProof/>
          <w:sz w:val="28"/>
          <w:szCs w:val="28"/>
        </w:rPr>
        <mc:AlternateContent>
          <mc:Choice Requires="wps">
            <w:drawing>
              <wp:anchor distT="0" distB="0" distL="114300" distR="114300" simplePos="0" relativeHeight="251659264" behindDoc="0" locked="0" layoutInCell="1" allowOverlap="1" wp14:anchorId="76A564BB" wp14:editId="42164156">
                <wp:simplePos x="0" y="0"/>
                <wp:positionH relativeFrom="column">
                  <wp:posOffset>4229100</wp:posOffset>
                </wp:positionH>
                <wp:positionV relativeFrom="paragraph">
                  <wp:posOffset>-571500</wp:posOffset>
                </wp:positionV>
                <wp:extent cx="20574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E2BB1" w14:textId="77777777" w:rsidR="00B15212" w:rsidRDefault="00B15212">
                            <w:r w:rsidRPr="00B15212">
                              <w:rPr>
                                <w:rFonts w:ascii="Calibri" w:hAnsi="Calibri"/>
                                <w:b/>
                                <w:sz w:val="28"/>
                                <w:szCs w:val="28"/>
                              </w:rPr>
                              <w:drawing>
                                <wp:inline distT="0" distB="0" distL="0" distR="0" wp14:anchorId="0DA6E339" wp14:editId="5667B51B">
                                  <wp:extent cx="1733550" cy="53254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my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1733550" cy="5325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3pt;margin-top:-44.95pt;width:16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pmDcw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" filled="f" stroked="f">
                <v:textbox>
                  <w:txbxContent>
                    <w:p w14:paraId="108E2BB1" w14:textId="77777777" w:rsidR="00B15212" w:rsidRDefault="00B15212">
                      <w:r w:rsidRPr="00B15212">
                        <w:rPr>
                          <w:rFonts w:ascii="Calibri" w:hAnsi="Calibri"/>
                          <w:b/>
                          <w:sz w:val="28"/>
                          <w:szCs w:val="28"/>
                        </w:rPr>
                        <w:drawing>
                          <wp:inline distT="0" distB="0" distL="0" distR="0" wp14:anchorId="0DA6E339" wp14:editId="5667B51B">
                            <wp:extent cx="1733550" cy="53254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my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1733550" cy="532543"/>
                                    </a:xfrm>
                                    <a:prstGeom prst="rect">
                                      <a:avLst/>
                                    </a:prstGeom>
                                  </pic:spPr>
                                </pic:pic>
                              </a:graphicData>
                            </a:graphic>
                          </wp:inline>
                        </w:drawing>
                      </w:r>
                    </w:p>
                  </w:txbxContent>
                </v:textbox>
                <w10:wrap type="square"/>
              </v:shape>
            </w:pict>
          </mc:Fallback>
        </mc:AlternateContent>
      </w:r>
      <w:r w:rsidR="000B1A00" w:rsidRPr="00B23316">
        <w:rPr>
          <w:rFonts w:ascii="Calibri" w:hAnsi="Calibri"/>
          <w:b/>
          <w:sz w:val="28"/>
          <w:szCs w:val="28"/>
        </w:rPr>
        <w:t xml:space="preserve">&lt;INSERT COMPANY NAME&gt;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851"/>
        <w:gridCol w:w="799"/>
      </w:tblGrid>
      <w:tr w:rsidR="000B1A00" w:rsidRPr="00FC5D0D" w14:paraId="0F298ACB" w14:textId="77777777" w:rsidTr="00E3582D">
        <w:tc>
          <w:tcPr>
            <w:tcW w:w="9016" w:type="dxa"/>
            <w:gridSpan w:val="3"/>
            <w:shd w:val="clear" w:color="auto" w:fill="auto"/>
          </w:tcPr>
          <w:p w14:paraId="6551D371" w14:textId="77777777" w:rsidR="000B1A00" w:rsidRPr="00F108B6" w:rsidRDefault="000B1A00" w:rsidP="00E3582D">
            <w:pPr>
              <w:spacing w:after="200" w:line="276" w:lineRule="auto"/>
              <w:rPr>
                <w:rFonts w:ascii="Calibri" w:hAnsi="Calibri"/>
                <w:b/>
                <w:bCs/>
                <w:sz w:val="28"/>
              </w:rPr>
            </w:pPr>
            <w:r w:rsidRPr="00F108B6">
              <w:rPr>
                <w:rFonts w:ascii="Calibri" w:hAnsi="Calibri"/>
                <w:b/>
                <w:sz w:val="28"/>
              </w:rPr>
              <w:t>LONE WORKING RISK ASSESSMENT CHECKLIST</w:t>
            </w:r>
          </w:p>
        </w:tc>
      </w:tr>
      <w:tr w:rsidR="000B1A00" w:rsidRPr="00FC5D0D" w14:paraId="473B694F" w14:textId="77777777" w:rsidTr="00E3582D">
        <w:tc>
          <w:tcPr>
            <w:tcW w:w="7366" w:type="dxa"/>
            <w:shd w:val="clear" w:color="auto" w:fill="auto"/>
          </w:tcPr>
          <w:p w14:paraId="47BE4112" w14:textId="77777777" w:rsidR="000B1A00" w:rsidRPr="00F108B6" w:rsidRDefault="000B1A00" w:rsidP="00E3582D">
            <w:pPr>
              <w:spacing w:after="200" w:line="276" w:lineRule="auto"/>
              <w:rPr>
                <w:rFonts w:asciiTheme="minorHAnsi" w:hAnsiTheme="minorHAnsi"/>
                <w:sz w:val="24"/>
                <w:szCs w:val="24"/>
              </w:rPr>
            </w:pPr>
            <w:r w:rsidRPr="00F108B6">
              <w:rPr>
                <w:rFonts w:asciiTheme="minorHAnsi" w:hAnsiTheme="minorHAnsi"/>
                <w:bCs/>
                <w:sz w:val="24"/>
                <w:szCs w:val="24"/>
              </w:rPr>
              <w:t>Many workers work alone quite lawfully, either regularly or occasionally. Use the checklist below as the basis for your assessment of the associated risks.</w:t>
            </w:r>
          </w:p>
        </w:tc>
        <w:tc>
          <w:tcPr>
            <w:tcW w:w="851" w:type="dxa"/>
            <w:shd w:val="clear" w:color="auto" w:fill="auto"/>
          </w:tcPr>
          <w:p w14:paraId="68D339A3" w14:textId="77777777" w:rsidR="000B1A00" w:rsidRPr="00F108B6" w:rsidRDefault="000B1A00" w:rsidP="00E3582D">
            <w:pPr>
              <w:spacing w:after="200" w:line="276" w:lineRule="auto"/>
              <w:rPr>
                <w:rFonts w:asciiTheme="minorHAnsi" w:hAnsiTheme="minorHAnsi"/>
                <w:sz w:val="24"/>
                <w:szCs w:val="24"/>
              </w:rPr>
            </w:pPr>
            <w:r w:rsidRPr="00F108B6">
              <w:rPr>
                <w:rFonts w:asciiTheme="minorHAnsi" w:hAnsiTheme="minorHAnsi"/>
                <w:sz w:val="24"/>
                <w:szCs w:val="24"/>
              </w:rPr>
              <w:t>Yes</w:t>
            </w:r>
          </w:p>
        </w:tc>
        <w:tc>
          <w:tcPr>
            <w:tcW w:w="799" w:type="dxa"/>
            <w:shd w:val="clear" w:color="auto" w:fill="auto"/>
          </w:tcPr>
          <w:p w14:paraId="0A5703DA" w14:textId="77777777" w:rsidR="000B1A00" w:rsidRPr="00F108B6" w:rsidRDefault="000B1A00" w:rsidP="00E3582D">
            <w:pPr>
              <w:spacing w:after="200" w:line="276" w:lineRule="auto"/>
              <w:rPr>
                <w:rFonts w:asciiTheme="minorHAnsi" w:hAnsiTheme="minorHAnsi"/>
                <w:sz w:val="24"/>
                <w:szCs w:val="24"/>
              </w:rPr>
            </w:pPr>
            <w:r w:rsidRPr="00F108B6">
              <w:rPr>
                <w:rFonts w:asciiTheme="minorHAnsi" w:hAnsiTheme="minorHAnsi"/>
                <w:sz w:val="24"/>
                <w:szCs w:val="24"/>
              </w:rPr>
              <w:t>No</w:t>
            </w:r>
          </w:p>
        </w:tc>
      </w:tr>
      <w:tr w:rsidR="000B1A00" w:rsidRPr="00FC5D0D" w14:paraId="3D55ACF6" w14:textId="77777777" w:rsidTr="00E3582D">
        <w:tc>
          <w:tcPr>
            <w:tcW w:w="9016" w:type="dxa"/>
            <w:gridSpan w:val="3"/>
            <w:shd w:val="clear" w:color="auto" w:fill="auto"/>
          </w:tcPr>
          <w:p w14:paraId="4D43CE7F" w14:textId="77777777" w:rsidR="000B1A00" w:rsidRPr="00F108B6" w:rsidRDefault="000B1A00" w:rsidP="00E3582D">
            <w:pPr>
              <w:spacing w:after="200" w:line="276" w:lineRule="auto"/>
              <w:rPr>
                <w:rFonts w:asciiTheme="minorHAnsi" w:hAnsiTheme="minorHAnsi"/>
                <w:sz w:val="24"/>
                <w:szCs w:val="24"/>
              </w:rPr>
            </w:pPr>
            <w:r w:rsidRPr="00F108B6">
              <w:rPr>
                <w:rFonts w:asciiTheme="minorHAnsi" w:hAnsiTheme="minorHAnsi"/>
                <w:b/>
                <w:bCs/>
                <w:sz w:val="24"/>
                <w:szCs w:val="24"/>
              </w:rPr>
              <w:t>Policy</w:t>
            </w:r>
          </w:p>
        </w:tc>
      </w:tr>
      <w:tr w:rsidR="000B1A00" w:rsidRPr="00FC5D0D" w14:paraId="4E396C8E" w14:textId="77777777" w:rsidTr="00E3582D">
        <w:tc>
          <w:tcPr>
            <w:tcW w:w="7366" w:type="dxa"/>
            <w:shd w:val="clear" w:color="auto" w:fill="auto"/>
          </w:tcPr>
          <w:p w14:paraId="1AD93681"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Do you have a written lone working policy?</w:t>
            </w:r>
          </w:p>
        </w:tc>
        <w:tc>
          <w:tcPr>
            <w:tcW w:w="851" w:type="dxa"/>
            <w:shd w:val="clear" w:color="auto" w:fill="auto"/>
          </w:tcPr>
          <w:p w14:paraId="1A0CC43D"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76D115AC"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12C07473" w14:textId="77777777" w:rsidTr="00E3582D">
        <w:tc>
          <w:tcPr>
            <w:tcW w:w="7366" w:type="dxa"/>
            <w:shd w:val="clear" w:color="auto" w:fill="auto"/>
          </w:tcPr>
          <w:p w14:paraId="0C067435"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given a clear definition of lone working (the HSE’s definition is ‘Those who work by themselves without close or direct supervision, either employees who work separately from others in an establishment, or mobile workers who work away from a fixed base’)?</w:t>
            </w:r>
          </w:p>
        </w:tc>
        <w:tc>
          <w:tcPr>
            <w:tcW w:w="851" w:type="dxa"/>
            <w:shd w:val="clear" w:color="auto" w:fill="auto"/>
          </w:tcPr>
          <w:p w14:paraId="6EA4C8F4"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42BE1F38"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220B8A36" w14:textId="77777777" w:rsidTr="00E3582D">
        <w:tc>
          <w:tcPr>
            <w:tcW w:w="7366" w:type="dxa"/>
            <w:shd w:val="clear" w:color="auto" w:fill="auto"/>
          </w:tcPr>
          <w:p w14:paraId="7C400FBA"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 xml:space="preserve">Have you considered the main situations in which lone working may occur, for example, working late, caretaking, cleaning, work during weekends, travel, </w:t>
            </w:r>
            <w:proofErr w:type="gramStart"/>
            <w:r w:rsidRPr="00F108B6">
              <w:rPr>
                <w:rFonts w:asciiTheme="minorHAnsi" w:hAnsiTheme="minorHAnsi"/>
                <w:sz w:val="24"/>
                <w:szCs w:val="24"/>
              </w:rPr>
              <w:t>field work</w:t>
            </w:r>
            <w:proofErr w:type="gramEnd"/>
            <w:r w:rsidRPr="00F108B6">
              <w:rPr>
                <w:rFonts w:asciiTheme="minorHAnsi" w:hAnsiTheme="minorHAnsi"/>
                <w:sz w:val="24"/>
                <w:szCs w:val="24"/>
              </w:rPr>
              <w:t>?</w:t>
            </w:r>
          </w:p>
        </w:tc>
        <w:tc>
          <w:tcPr>
            <w:tcW w:w="851" w:type="dxa"/>
            <w:shd w:val="clear" w:color="auto" w:fill="auto"/>
          </w:tcPr>
          <w:p w14:paraId="40A85C5D"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15EC3720"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5B285442" w14:textId="77777777" w:rsidTr="00E3582D">
        <w:tc>
          <w:tcPr>
            <w:tcW w:w="7366" w:type="dxa"/>
            <w:shd w:val="clear" w:color="auto" w:fill="auto"/>
          </w:tcPr>
          <w:p w14:paraId="2FC20D50"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brought your policy to the attention of all your employees and managers?</w:t>
            </w:r>
          </w:p>
        </w:tc>
        <w:tc>
          <w:tcPr>
            <w:tcW w:w="851" w:type="dxa"/>
            <w:shd w:val="clear" w:color="auto" w:fill="auto"/>
          </w:tcPr>
          <w:p w14:paraId="42858BC8"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185049B5"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15577D50" w14:textId="77777777" w:rsidTr="00E3582D">
        <w:tc>
          <w:tcPr>
            <w:tcW w:w="7366" w:type="dxa"/>
            <w:shd w:val="clear" w:color="auto" w:fill="auto"/>
          </w:tcPr>
          <w:p w14:paraId="353547F6"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Do you have arrangements to review and update your policy (we recommend at least every two years)?</w:t>
            </w:r>
          </w:p>
        </w:tc>
        <w:tc>
          <w:tcPr>
            <w:tcW w:w="851" w:type="dxa"/>
            <w:shd w:val="clear" w:color="auto" w:fill="auto"/>
          </w:tcPr>
          <w:p w14:paraId="581675FE"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70B97201"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39D48D90" w14:textId="77777777" w:rsidTr="00E3582D">
        <w:tc>
          <w:tcPr>
            <w:tcW w:w="9016" w:type="dxa"/>
            <w:gridSpan w:val="3"/>
            <w:shd w:val="clear" w:color="auto" w:fill="auto"/>
          </w:tcPr>
          <w:p w14:paraId="586F1DBC" w14:textId="77777777" w:rsidR="000B1A00" w:rsidRPr="00F108B6" w:rsidRDefault="000B1A00" w:rsidP="00E3582D">
            <w:pPr>
              <w:spacing w:after="200" w:line="276" w:lineRule="auto"/>
              <w:rPr>
                <w:rFonts w:asciiTheme="minorHAnsi" w:hAnsiTheme="minorHAnsi"/>
                <w:sz w:val="24"/>
                <w:szCs w:val="24"/>
              </w:rPr>
            </w:pPr>
            <w:r w:rsidRPr="00F108B6">
              <w:rPr>
                <w:rFonts w:asciiTheme="minorHAnsi" w:hAnsiTheme="minorHAnsi"/>
                <w:b/>
                <w:bCs/>
                <w:sz w:val="24"/>
                <w:szCs w:val="24"/>
              </w:rPr>
              <w:t>Procedures</w:t>
            </w:r>
          </w:p>
        </w:tc>
      </w:tr>
      <w:tr w:rsidR="000B1A00" w:rsidRPr="00FC5D0D" w14:paraId="0F229487" w14:textId="77777777" w:rsidTr="00E3582D">
        <w:tc>
          <w:tcPr>
            <w:tcW w:w="7366" w:type="dxa"/>
            <w:shd w:val="clear" w:color="auto" w:fill="auto"/>
          </w:tcPr>
          <w:p w14:paraId="2A47A61B"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consulted potential lone workers about their needs?</w:t>
            </w:r>
          </w:p>
        </w:tc>
        <w:tc>
          <w:tcPr>
            <w:tcW w:w="851" w:type="dxa"/>
            <w:shd w:val="clear" w:color="auto" w:fill="auto"/>
          </w:tcPr>
          <w:p w14:paraId="19BC16A7"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5FBDCB06"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260A77AF" w14:textId="77777777" w:rsidTr="00E3582D">
        <w:tc>
          <w:tcPr>
            <w:tcW w:w="7366" w:type="dxa"/>
            <w:shd w:val="clear" w:color="auto" w:fill="auto"/>
          </w:tcPr>
          <w:p w14:paraId="3CA8AF5F"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 xml:space="preserve">Do </w:t>
            </w:r>
            <w:proofErr w:type="gramStart"/>
            <w:r w:rsidRPr="00F108B6">
              <w:rPr>
                <w:rFonts w:asciiTheme="minorHAnsi" w:hAnsiTheme="minorHAnsi"/>
                <w:sz w:val="24"/>
                <w:szCs w:val="24"/>
              </w:rPr>
              <w:t>staff</w:t>
            </w:r>
            <w:proofErr w:type="gramEnd"/>
            <w:r w:rsidRPr="00F108B6">
              <w:rPr>
                <w:rFonts w:asciiTheme="minorHAnsi" w:hAnsiTheme="minorHAnsi"/>
                <w:sz w:val="24"/>
                <w:szCs w:val="24"/>
              </w:rPr>
              <w:t xml:space="preserve"> who need to work alone let their manager or another designated person know?</w:t>
            </w:r>
          </w:p>
        </w:tc>
        <w:tc>
          <w:tcPr>
            <w:tcW w:w="851" w:type="dxa"/>
            <w:shd w:val="clear" w:color="auto" w:fill="auto"/>
          </w:tcPr>
          <w:p w14:paraId="2E5CAF6C"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34C288E5"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21CB7E8C" w14:textId="77777777" w:rsidTr="00E3582D">
        <w:tc>
          <w:tcPr>
            <w:tcW w:w="7366" w:type="dxa"/>
            <w:shd w:val="clear" w:color="auto" w:fill="auto"/>
          </w:tcPr>
          <w:p w14:paraId="7A9E3AC7"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Is the work such that one person can adequately handle the risks of the job?</w:t>
            </w:r>
          </w:p>
        </w:tc>
        <w:tc>
          <w:tcPr>
            <w:tcW w:w="851" w:type="dxa"/>
            <w:shd w:val="clear" w:color="auto" w:fill="auto"/>
          </w:tcPr>
          <w:p w14:paraId="2341EC11"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330A00BF"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20145840" w14:textId="77777777" w:rsidTr="00E3582D">
        <w:tc>
          <w:tcPr>
            <w:tcW w:w="7366" w:type="dxa"/>
            <w:shd w:val="clear" w:color="auto" w:fill="auto"/>
          </w:tcPr>
          <w:p w14:paraId="16C28E90"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considered emergencies such as fire, equipment failure, illness and accidents?</w:t>
            </w:r>
          </w:p>
        </w:tc>
        <w:tc>
          <w:tcPr>
            <w:tcW w:w="851" w:type="dxa"/>
            <w:shd w:val="clear" w:color="auto" w:fill="auto"/>
          </w:tcPr>
          <w:p w14:paraId="40E3EBA6"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02D42822"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08A9A9FC" w14:textId="77777777" w:rsidTr="00E3582D">
        <w:tc>
          <w:tcPr>
            <w:tcW w:w="7366" w:type="dxa"/>
            <w:shd w:val="clear" w:color="auto" w:fill="auto"/>
          </w:tcPr>
          <w:p w14:paraId="478A560F"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 xml:space="preserve">Have you dealt with specific risks, for example, where </w:t>
            </w:r>
            <w:proofErr w:type="gramStart"/>
            <w:r w:rsidRPr="00F108B6">
              <w:rPr>
                <w:rFonts w:asciiTheme="minorHAnsi" w:hAnsiTheme="minorHAnsi"/>
                <w:sz w:val="24"/>
                <w:szCs w:val="24"/>
              </w:rPr>
              <w:t>furniture or equipment such as ladders could not be moved safely by one person</w:t>
            </w:r>
            <w:proofErr w:type="gramEnd"/>
            <w:r w:rsidRPr="00F108B6">
              <w:rPr>
                <w:rFonts w:asciiTheme="minorHAnsi" w:hAnsiTheme="minorHAnsi"/>
                <w:sz w:val="24"/>
                <w:szCs w:val="24"/>
              </w:rPr>
              <w:t xml:space="preserve"> alone, by making sure someone is there to help?</w:t>
            </w:r>
          </w:p>
        </w:tc>
        <w:tc>
          <w:tcPr>
            <w:tcW w:w="851" w:type="dxa"/>
            <w:shd w:val="clear" w:color="auto" w:fill="auto"/>
          </w:tcPr>
          <w:p w14:paraId="211460E2"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25D57301"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4990A21D" w14:textId="77777777" w:rsidTr="00E3582D">
        <w:tc>
          <w:tcPr>
            <w:tcW w:w="7366" w:type="dxa"/>
            <w:shd w:val="clear" w:color="auto" w:fill="auto"/>
          </w:tcPr>
          <w:p w14:paraId="6FEAD9FF"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made it clear what work is permitted/prohibited (for example: ‘no work that involves live electrical equipment, confined space entry or roof work when you are by yourself’)?</w:t>
            </w:r>
          </w:p>
        </w:tc>
        <w:tc>
          <w:tcPr>
            <w:tcW w:w="851" w:type="dxa"/>
            <w:shd w:val="clear" w:color="auto" w:fill="auto"/>
          </w:tcPr>
          <w:p w14:paraId="1FBA0758"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3EB8909D"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58D919E1" w14:textId="77777777" w:rsidTr="00E3582D">
        <w:tc>
          <w:tcPr>
            <w:tcW w:w="7366" w:type="dxa"/>
            <w:shd w:val="clear" w:color="auto" w:fill="auto"/>
          </w:tcPr>
          <w:p w14:paraId="4CA80C86"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assessed risks from cleaning chemicals and other hazardous substances?</w:t>
            </w:r>
          </w:p>
        </w:tc>
        <w:tc>
          <w:tcPr>
            <w:tcW w:w="851" w:type="dxa"/>
            <w:shd w:val="clear" w:color="auto" w:fill="auto"/>
          </w:tcPr>
          <w:p w14:paraId="65F55049"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0F15F809"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25AA2B21" w14:textId="77777777" w:rsidTr="00E3582D">
        <w:tc>
          <w:tcPr>
            <w:tcW w:w="7366" w:type="dxa"/>
            <w:shd w:val="clear" w:color="auto" w:fill="auto"/>
          </w:tcPr>
          <w:p w14:paraId="1BC2B7D0"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found out if the person has a medical condition, for exa</w:t>
            </w:r>
            <w:bookmarkStart w:id="0" w:name="_GoBack"/>
            <w:bookmarkEnd w:id="0"/>
            <w:r w:rsidRPr="00F108B6">
              <w:rPr>
                <w:rFonts w:asciiTheme="minorHAnsi" w:hAnsiTheme="minorHAnsi"/>
                <w:sz w:val="24"/>
                <w:szCs w:val="24"/>
              </w:rPr>
              <w:t xml:space="preserve">mple, known heart problems, that could make it unsafe for them </w:t>
            </w:r>
            <w:r w:rsidRPr="00F108B6">
              <w:rPr>
                <w:rFonts w:asciiTheme="minorHAnsi" w:hAnsiTheme="minorHAnsi"/>
                <w:sz w:val="24"/>
                <w:szCs w:val="24"/>
              </w:rPr>
              <w:lastRenderedPageBreak/>
              <w:t>to work alone?</w:t>
            </w:r>
          </w:p>
        </w:tc>
        <w:tc>
          <w:tcPr>
            <w:tcW w:w="851" w:type="dxa"/>
            <w:shd w:val="clear" w:color="auto" w:fill="auto"/>
          </w:tcPr>
          <w:p w14:paraId="18126FB2"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1653BDEF"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2064DFDD" w14:textId="77777777" w:rsidTr="00E3582D">
        <w:tc>
          <w:tcPr>
            <w:tcW w:w="7366" w:type="dxa"/>
            <w:shd w:val="clear" w:color="auto" w:fill="auto"/>
          </w:tcPr>
          <w:p w14:paraId="0C455866"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lastRenderedPageBreak/>
              <w:t>Have you considered the risk of violence/aggression?</w:t>
            </w:r>
          </w:p>
        </w:tc>
        <w:tc>
          <w:tcPr>
            <w:tcW w:w="851" w:type="dxa"/>
            <w:shd w:val="clear" w:color="auto" w:fill="auto"/>
          </w:tcPr>
          <w:p w14:paraId="5B5CF880"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18B6303A"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048931B8" w14:textId="77777777" w:rsidTr="00E3582D">
        <w:tc>
          <w:tcPr>
            <w:tcW w:w="7366" w:type="dxa"/>
            <w:shd w:val="clear" w:color="auto" w:fill="auto"/>
          </w:tcPr>
          <w:p w14:paraId="58ECDD00"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taken account of factors that could put the person at greater risk, for example, because they are young, pregnant, disabled or a trainee?</w:t>
            </w:r>
          </w:p>
        </w:tc>
        <w:tc>
          <w:tcPr>
            <w:tcW w:w="851" w:type="dxa"/>
            <w:shd w:val="clear" w:color="auto" w:fill="auto"/>
          </w:tcPr>
          <w:p w14:paraId="11E7404A"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6F9A10F3"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1EDABC5A" w14:textId="77777777" w:rsidTr="00E3582D">
        <w:tc>
          <w:tcPr>
            <w:tcW w:w="7366" w:type="dxa"/>
            <w:shd w:val="clear" w:color="auto" w:fill="auto"/>
          </w:tcPr>
          <w:p w14:paraId="1E4501A4"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 xml:space="preserve">Have you arranged communication, for example, </w:t>
            </w:r>
            <w:proofErr w:type="gramStart"/>
            <w:r w:rsidRPr="00F108B6">
              <w:rPr>
                <w:rFonts w:asciiTheme="minorHAnsi" w:hAnsiTheme="minorHAnsi"/>
                <w:sz w:val="24"/>
                <w:szCs w:val="24"/>
              </w:rPr>
              <w:t>staff check</w:t>
            </w:r>
            <w:proofErr w:type="gramEnd"/>
            <w:r w:rsidRPr="00F108B6">
              <w:rPr>
                <w:rFonts w:asciiTheme="minorHAnsi" w:hAnsiTheme="minorHAnsi"/>
                <w:sz w:val="24"/>
                <w:szCs w:val="24"/>
              </w:rPr>
              <w:t xml:space="preserve"> in with a supervisor/manager at a pre-arranged time and have mobiles (with key numbers saved) to call for help if needed?</w:t>
            </w:r>
            <w:r>
              <w:rPr>
                <w:rFonts w:asciiTheme="minorHAnsi" w:hAnsiTheme="minorHAnsi"/>
                <w:sz w:val="24"/>
                <w:szCs w:val="24"/>
              </w:rPr>
              <w:t xml:space="preserve"> Or have you implemented a dedicated service for lone working communication?</w:t>
            </w:r>
          </w:p>
        </w:tc>
        <w:tc>
          <w:tcPr>
            <w:tcW w:w="851" w:type="dxa"/>
            <w:shd w:val="clear" w:color="auto" w:fill="auto"/>
          </w:tcPr>
          <w:p w14:paraId="585CA0FB"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7498A40F"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3F1DA748" w14:textId="77777777" w:rsidTr="00E3582D">
        <w:tc>
          <w:tcPr>
            <w:tcW w:w="7366" w:type="dxa"/>
            <w:shd w:val="clear" w:color="auto" w:fill="auto"/>
          </w:tcPr>
          <w:p w14:paraId="4878878F"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considered lone working both on and off the premises?</w:t>
            </w:r>
          </w:p>
        </w:tc>
        <w:tc>
          <w:tcPr>
            <w:tcW w:w="851" w:type="dxa"/>
            <w:shd w:val="clear" w:color="auto" w:fill="auto"/>
          </w:tcPr>
          <w:p w14:paraId="52F561FF"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2ABD66CE"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2D785D25" w14:textId="77777777" w:rsidTr="00E3582D">
        <w:tc>
          <w:tcPr>
            <w:tcW w:w="7366" w:type="dxa"/>
            <w:shd w:val="clear" w:color="auto" w:fill="auto"/>
          </w:tcPr>
          <w:p w14:paraId="6FA742B4"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covered the security aspects of lone working, for example, whether people can enter the premises when only one staff member is present?</w:t>
            </w:r>
          </w:p>
        </w:tc>
        <w:tc>
          <w:tcPr>
            <w:tcW w:w="851" w:type="dxa"/>
            <w:shd w:val="clear" w:color="auto" w:fill="auto"/>
          </w:tcPr>
          <w:p w14:paraId="7EB6F384"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4BA9002B"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7BEFCEFC" w14:textId="77777777" w:rsidTr="00E3582D">
        <w:tc>
          <w:tcPr>
            <w:tcW w:w="7366" w:type="dxa"/>
            <w:shd w:val="clear" w:color="auto" w:fill="auto"/>
          </w:tcPr>
          <w:p w14:paraId="7D9A2104"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Are there any special factors in your work that might increase the risk?</w:t>
            </w:r>
          </w:p>
        </w:tc>
        <w:tc>
          <w:tcPr>
            <w:tcW w:w="851" w:type="dxa"/>
            <w:shd w:val="clear" w:color="auto" w:fill="auto"/>
          </w:tcPr>
          <w:p w14:paraId="1CF188B9"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7916D4D4"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38B44EB8" w14:textId="77777777" w:rsidTr="00E3582D">
        <w:tc>
          <w:tcPr>
            <w:tcW w:w="7366" w:type="dxa"/>
            <w:shd w:val="clear" w:color="auto" w:fill="auto"/>
          </w:tcPr>
          <w:p w14:paraId="39E4910F"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Can staff members who are working by themselves summon help, for example, by using a mobile phone?</w:t>
            </w:r>
          </w:p>
        </w:tc>
        <w:tc>
          <w:tcPr>
            <w:tcW w:w="851" w:type="dxa"/>
            <w:shd w:val="clear" w:color="auto" w:fill="auto"/>
          </w:tcPr>
          <w:p w14:paraId="109DBB80"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0E2EE92E"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3D204F1A" w14:textId="77777777" w:rsidTr="00E3582D">
        <w:tc>
          <w:tcPr>
            <w:tcW w:w="7366" w:type="dxa"/>
            <w:shd w:val="clear" w:color="auto" w:fill="auto"/>
          </w:tcPr>
          <w:p w14:paraId="783CCDD8"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considered issuing lone worker alarms or a similar device such as a lone worker smart phone app?</w:t>
            </w:r>
          </w:p>
        </w:tc>
        <w:tc>
          <w:tcPr>
            <w:tcW w:w="851" w:type="dxa"/>
            <w:shd w:val="clear" w:color="auto" w:fill="auto"/>
          </w:tcPr>
          <w:p w14:paraId="4FB1D1FA"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73D13D0F"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549EAF9D" w14:textId="77777777" w:rsidTr="00E3582D">
        <w:tc>
          <w:tcPr>
            <w:tcW w:w="7366" w:type="dxa"/>
            <w:shd w:val="clear" w:color="auto" w:fill="auto"/>
          </w:tcPr>
          <w:p w14:paraId="1B876C98"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made sure it’s impossible for staff working late to be left locked in the building?</w:t>
            </w:r>
          </w:p>
        </w:tc>
        <w:tc>
          <w:tcPr>
            <w:tcW w:w="851" w:type="dxa"/>
            <w:shd w:val="clear" w:color="auto" w:fill="auto"/>
          </w:tcPr>
          <w:p w14:paraId="355DB605"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671CBD7F"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7529BE3C" w14:textId="77777777" w:rsidTr="00E3582D">
        <w:tc>
          <w:tcPr>
            <w:tcW w:w="7366" w:type="dxa"/>
            <w:shd w:val="clear" w:color="auto" w:fill="auto"/>
          </w:tcPr>
          <w:p w14:paraId="66C40B40"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Do you have a signing in/out system so that you can see who is on the premises?</w:t>
            </w:r>
          </w:p>
        </w:tc>
        <w:tc>
          <w:tcPr>
            <w:tcW w:w="851" w:type="dxa"/>
            <w:shd w:val="clear" w:color="auto" w:fill="auto"/>
          </w:tcPr>
          <w:p w14:paraId="09F081B3"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6AAC75A2"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79A678AD" w14:textId="77777777" w:rsidTr="00E3582D">
        <w:tc>
          <w:tcPr>
            <w:tcW w:w="7366" w:type="dxa"/>
            <w:shd w:val="clear" w:color="auto" w:fill="auto"/>
          </w:tcPr>
          <w:p w14:paraId="5D7403B3" w14:textId="77777777" w:rsidR="000B1A00" w:rsidRPr="00F108B6" w:rsidRDefault="000B1A00" w:rsidP="00E3582D">
            <w:pPr>
              <w:tabs>
                <w:tab w:val="left" w:pos="2055"/>
              </w:tabs>
              <w:spacing w:after="200" w:line="276" w:lineRule="auto"/>
              <w:contextualSpacing/>
              <w:rPr>
                <w:rFonts w:asciiTheme="minorHAnsi" w:hAnsiTheme="minorHAnsi"/>
                <w:sz w:val="24"/>
                <w:szCs w:val="24"/>
              </w:rPr>
            </w:pPr>
            <w:r w:rsidRPr="00F108B6">
              <w:rPr>
                <w:rFonts w:asciiTheme="minorHAnsi" w:hAnsiTheme="minorHAnsi"/>
                <w:sz w:val="24"/>
                <w:szCs w:val="24"/>
              </w:rPr>
              <w:t xml:space="preserve">Are </w:t>
            </w:r>
            <w:proofErr w:type="gramStart"/>
            <w:r w:rsidRPr="00F108B6">
              <w:rPr>
                <w:rFonts w:asciiTheme="minorHAnsi" w:hAnsiTheme="minorHAnsi"/>
                <w:sz w:val="24"/>
                <w:szCs w:val="24"/>
              </w:rPr>
              <w:t>staff</w:t>
            </w:r>
            <w:proofErr w:type="gramEnd"/>
            <w:r w:rsidRPr="00F108B6">
              <w:rPr>
                <w:rFonts w:asciiTheme="minorHAnsi" w:hAnsiTheme="minorHAnsi"/>
                <w:sz w:val="24"/>
                <w:szCs w:val="24"/>
              </w:rPr>
              <w:t xml:space="preserve"> who make sensitive visits accompanied (for instance, in education or healthcare)?</w:t>
            </w:r>
            <w:r w:rsidRPr="00F108B6">
              <w:rPr>
                <w:rFonts w:asciiTheme="minorHAnsi" w:hAnsiTheme="minorHAnsi"/>
                <w:sz w:val="24"/>
                <w:szCs w:val="24"/>
              </w:rPr>
              <w:tab/>
            </w:r>
          </w:p>
        </w:tc>
        <w:tc>
          <w:tcPr>
            <w:tcW w:w="851" w:type="dxa"/>
            <w:shd w:val="clear" w:color="auto" w:fill="auto"/>
          </w:tcPr>
          <w:p w14:paraId="46BEC644"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1FC8E92F"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2086A4E0" w14:textId="77777777" w:rsidTr="00E3582D">
        <w:tc>
          <w:tcPr>
            <w:tcW w:w="7366" w:type="dxa"/>
            <w:shd w:val="clear" w:color="auto" w:fill="auto"/>
          </w:tcPr>
          <w:p w14:paraId="0270856E"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Have you had any incidents involving lone working that might mean you need to take extra precautions?</w:t>
            </w:r>
          </w:p>
        </w:tc>
        <w:tc>
          <w:tcPr>
            <w:tcW w:w="851" w:type="dxa"/>
            <w:shd w:val="clear" w:color="auto" w:fill="auto"/>
          </w:tcPr>
          <w:p w14:paraId="31BB74C0"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7F7AAE88" w14:textId="77777777" w:rsidR="000B1A00" w:rsidRPr="00F108B6" w:rsidRDefault="000B1A00" w:rsidP="00E3582D">
            <w:pPr>
              <w:spacing w:after="200" w:line="276" w:lineRule="auto"/>
              <w:jc w:val="center"/>
              <w:rPr>
                <w:rFonts w:asciiTheme="minorHAnsi" w:hAnsiTheme="minorHAnsi"/>
                <w:sz w:val="24"/>
                <w:szCs w:val="24"/>
              </w:rPr>
            </w:pPr>
          </w:p>
        </w:tc>
      </w:tr>
      <w:tr w:rsidR="000B1A00" w:rsidRPr="00FC5D0D" w14:paraId="4BEAC15E" w14:textId="77777777" w:rsidTr="00E3582D">
        <w:tc>
          <w:tcPr>
            <w:tcW w:w="7366" w:type="dxa"/>
            <w:shd w:val="clear" w:color="auto" w:fill="auto"/>
          </w:tcPr>
          <w:p w14:paraId="686FD673" w14:textId="77777777" w:rsidR="000B1A00" w:rsidRPr="00F108B6" w:rsidRDefault="000B1A00" w:rsidP="00E3582D">
            <w:pPr>
              <w:spacing w:after="200" w:line="276" w:lineRule="auto"/>
              <w:contextualSpacing/>
              <w:rPr>
                <w:rFonts w:asciiTheme="minorHAnsi" w:hAnsiTheme="minorHAnsi"/>
                <w:sz w:val="24"/>
                <w:szCs w:val="24"/>
              </w:rPr>
            </w:pPr>
            <w:r w:rsidRPr="00F108B6">
              <w:rPr>
                <w:rFonts w:asciiTheme="minorHAnsi" w:hAnsiTheme="minorHAnsi"/>
                <w:sz w:val="24"/>
                <w:szCs w:val="24"/>
              </w:rPr>
              <w:t>Do you have arrangements to monitor, review and update your procedures?</w:t>
            </w:r>
          </w:p>
        </w:tc>
        <w:tc>
          <w:tcPr>
            <w:tcW w:w="851" w:type="dxa"/>
            <w:shd w:val="clear" w:color="auto" w:fill="auto"/>
          </w:tcPr>
          <w:p w14:paraId="2582F902" w14:textId="77777777" w:rsidR="000B1A00" w:rsidRPr="00F108B6" w:rsidRDefault="000B1A00" w:rsidP="00E3582D">
            <w:pPr>
              <w:spacing w:after="200" w:line="276" w:lineRule="auto"/>
              <w:jc w:val="center"/>
              <w:rPr>
                <w:rFonts w:asciiTheme="minorHAnsi" w:hAnsiTheme="minorHAnsi"/>
                <w:sz w:val="24"/>
                <w:szCs w:val="24"/>
              </w:rPr>
            </w:pPr>
          </w:p>
        </w:tc>
        <w:tc>
          <w:tcPr>
            <w:tcW w:w="799" w:type="dxa"/>
            <w:shd w:val="clear" w:color="auto" w:fill="auto"/>
          </w:tcPr>
          <w:p w14:paraId="2C97858A" w14:textId="77777777" w:rsidR="000B1A00" w:rsidRPr="00F108B6" w:rsidRDefault="000B1A00" w:rsidP="00E3582D">
            <w:pPr>
              <w:spacing w:after="200" w:line="276" w:lineRule="auto"/>
              <w:jc w:val="center"/>
              <w:rPr>
                <w:rFonts w:asciiTheme="minorHAnsi" w:hAnsiTheme="minorHAnsi"/>
                <w:sz w:val="24"/>
                <w:szCs w:val="24"/>
              </w:rPr>
            </w:pPr>
          </w:p>
        </w:tc>
      </w:tr>
    </w:tbl>
    <w:p w14:paraId="080922DF" w14:textId="77777777" w:rsidR="000B1A00" w:rsidRPr="005A47EC" w:rsidRDefault="000B1A00" w:rsidP="000B1A00">
      <w:pPr>
        <w:rPr>
          <w:sz w:val="40"/>
          <w:szCs w:val="40"/>
        </w:rPr>
      </w:pPr>
    </w:p>
    <w:p w14:paraId="618B71D1" w14:textId="77777777" w:rsidR="000B1A00" w:rsidRPr="00F108B6" w:rsidRDefault="000B1A00" w:rsidP="000B1A00"/>
    <w:p w14:paraId="59032477" w14:textId="4EEB36A4" w:rsidR="00E7664E" w:rsidRPr="00B23316" w:rsidRDefault="00E7664E" w:rsidP="00E7664E">
      <w:pPr>
        <w:spacing w:after="200" w:line="276" w:lineRule="auto"/>
        <w:rPr>
          <w:rFonts w:ascii="Calibri" w:hAnsi="Calibri"/>
          <w:b/>
          <w:sz w:val="28"/>
        </w:rPr>
      </w:pPr>
    </w:p>
    <w:p w14:paraId="75C5E655" w14:textId="77777777" w:rsidR="00E7664E" w:rsidRPr="00225CE6" w:rsidRDefault="00E7664E" w:rsidP="00E7664E">
      <w:pPr>
        <w:rPr>
          <w:rFonts w:asciiTheme="minorHAnsi" w:hAnsiTheme="minorHAnsi"/>
          <w:sz w:val="24"/>
          <w:szCs w:val="24"/>
        </w:rPr>
      </w:pPr>
    </w:p>
    <w:p w14:paraId="15A483AC" w14:textId="77777777" w:rsidR="00E7664E" w:rsidRPr="00225CE6" w:rsidRDefault="00E7664E" w:rsidP="00E7664E">
      <w:pPr>
        <w:rPr>
          <w:rFonts w:asciiTheme="minorHAnsi" w:hAnsiTheme="minorHAnsi"/>
          <w:sz w:val="24"/>
          <w:szCs w:val="24"/>
        </w:rPr>
      </w:pPr>
    </w:p>
    <w:p w14:paraId="2CCAAEEC" w14:textId="4A99FADA" w:rsidR="00BF2B6D" w:rsidRDefault="000B1A00" w:rsidP="003C4B2B">
      <w:pPr>
        <w:ind w:left="360"/>
      </w:pPr>
      <w:r>
        <w:rPr>
          <w:noProof/>
        </w:rPr>
        <mc:AlternateContent>
          <mc:Choice Requires="wps">
            <w:drawing>
              <wp:anchor distT="0" distB="0" distL="114300" distR="114300" simplePos="0" relativeHeight="251664384" behindDoc="0" locked="0" layoutInCell="1" allowOverlap="1" wp14:anchorId="5D5D6D28" wp14:editId="74DAD573">
                <wp:simplePos x="0" y="0"/>
                <wp:positionH relativeFrom="column">
                  <wp:posOffset>-228600</wp:posOffset>
                </wp:positionH>
                <wp:positionV relativeFrom="paragraph">
                  <wp:posOffset>1649730</wp:posOffset>
                </wp:positionV>
                <wp:extent cx="64008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6CA970" w14:textId="77777777" w:rsidR="003C4B2B" w:rsidRDefault="003C4B2B" w:rsidP="00B15212">
                            <w:proofErr w:type="spellStart"/>
                            <w:r>
                              <w:t>Callmy</w:t>
                            </w:r>
                            <w:proofErr w:type="spellEnd"/>
                            <w:r>
                              <w:t xml:space="preserve"> Ltd</w:t>
                            </w:r>
                            <w:r>
                              <w:tab/>
                            </w:r>
                            <w:r>
                              <w:tab/>
                            </w:r>
                            <w:r>
                              <w:tab/>
                            </w:r>
                            <w:r>
                              <w:tab/>
                              <w:t xml:space="preserve">       </w:t>
                            </w:r>
                            <w:hyperlink r:id="rId9" w:history="1">
                              <w:r w:rsidRPr="00FC161A">
                                <w:rPr>
                                  <w:rStyle w:val="Hyperlink"/>
                                </w:rPr>
                                <w:t>www.callmy.com</w:t>
                              </w:r>
                            </w:hyperlink>
                            <w:r>
                              <w:tab/>
                            </w:r>
                            <w:r>
                              <w:tab/>
                            </w:r>
                            <w:r>
                              <w:tab/>
                            </w:r>
                            <w:r>
                              <w:tab/>
                              <w:t>020 31891250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7.95pt;margin-top:129.9pt;width:7in;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3LyNE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" filled="f" stroked="f">
                <v:textbox>
                  <w:txbxContent>
                    <w:p w14:paraId="4C6CA970" w14:textId="77777777" w:rsidR="003C4B2B" w:rsidRDefault="003C4B2B" w:rsidP="00B15212">
                      <w:proofErr w:type="spellStart"/>
                      <w:r>
                        <w:t>Callmy</w:t>
                      </w:r>
                      <w:proofErr w:type="spellEnd"/>
                      <w:r>
                        <w:t xml:space="preserve"> Ltd</w:t>
                      </w:r>
                      <w:r>
                        <w:tab/>
                      </w:r>
                      <w:r>
                        <w:tab/>
                      </w:r>
                      <w:r>
                        <w:tab/>
                      </w:r>
                      <w:r>
                        <w:tab/>
                        <w:t xml:space="preserve">       </w:t>
                      </w:r>
                      <w:hyperlink r:id="rId10" w:history="1">
                        <w:r w:rsidRPr="00FC161A">
                          <w:rPr>
                            <w:rStyle w:val="Hyperlink"/>
                          </w:rPr>
                          <w:t>www.callmy.com</w:t>
                        </w:r>
                      </w:hyperlink>
                      <w:r>
                        <w:tab/>
                      </w:r>
                      <w:r>
                        <w:tab/>
                      </w:r>
                      <w:r>
                        <w:tab/>
                      </w:r>
                      <w:r>
                        <w:tab/>
                        <w:t>020 31891250</w:t>
                      </w:r>
                    </w:p>
                  </w:txbxContent>
                </v:textbox>
                <w10:wrap type="square"/>
              </v:shape>
            </w:pict>
          </mc:Fallback>
        </mc:AlternateContent>
      </w:r>
      <w:r w:rsidR="003C4B2B" w:rsidRPr="003C4B2B">
        <w:rPr>
          <w:rFonts w:asciiTheme="minorHAnsi" w:hAnsiTheme="minorHAnsi"/>
          <w:noProof/>
          <w:sz w:val="24"/>
          <w:szCs w:val="24"/>
        </w:rPr>
        <w:t xml:space="preserve"> </w:t>
      </w:r>
    </w:p>
    <w:sectPr w:rsidR="00BF2B6D" w:rsidSect="00E7664E">
      <w:headerReference w:type="default" r:id="rId11"/>
      <w:footerReference w:type="default" r:id="rId12"/>
      <w:pgSz w:w="11910" w:h="16840"/>
      <w:pgMar w:top="1440" w:right="1440" w:bottom="1440" w:left="1440" w:header="720" w:footer="11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C0ADD" w14:textId="77777777" w:rsidR="003C4B2B" w:rsidRDefault="003C4B2B" w:rsidP="00E7664E">
      <w:r>
        <w:separator/>
      </w:r>
    </w:p>
  </w:endnote>
  <w:endnote w:type="continuationSeparator" w:id="0">
    <w:p w14:paraId="66104AC9" w14:textId="77777777" w:rsidR="003C4B2B" w:rsidRDefault="003C4B2B" w:rsidP="00E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3CE52" w14:textId="77777777" w:rsidR="003C4B2B" w:rsidRPr="001A4FAC" w:rsidRDefault="003C4B2B" w:rsidP="003C4B2B">
    <w:pPr>
      <w:spacing w:line="276" w:lineRule="auto"/>
      <w:rPr>
        <w:rFonts w:asciiTheme="minorHAnsi" w:hAnsiTheme="minorHAnsi" w:cstheme="minorHAnsi"/>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37877" w14:textId="77777777" w:rsidR="003C4B2B" w:rsidRDefault="003C4B2B" w:rsidP="00E7664E">
      <w:r>
        <w:separator/>
      </w:r>
    </w:p>
  </w:footnote>
  <w:footnote w:type="continuationSeparator" w:id="0">
    <w:p w14:paraId="16463EB7" w14:textId="77777777" w:rsidR="003C4B2B" w:rsidRDefault="003C4B2B" w:rsidP="00E76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20F4" w14:textId="77777777" w:rsidR="003C4B2B" w:rsidRDefault="003C4B2B" w:rsidP="003C4B2B">
    <w:pPr>
      <w:pStyle w:val="Header"/>
    </w:pPr>
  </w:p>
  <w:p w14:paraId="4F3B0516" w14:textId="77777777" w:rsidR="003C4B2B" w:rsidRPr="0051578B" w:rsidRDefault="003C4B2B" w:rsidP="003C4B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E9C"/>
    <w:multiLevelType w:val="hybridMultilevel"/>
    <w:tmpl w:val="DCA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9F66B9"/>
    <w:multiLevelType w:val="hybridMultilevel"/>
    <w:tmpl w:val="0440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F662F"/>
    <w:multiLevelType w:val="hybridMultilevel"/>
    <w:tmpl w:val="EFFE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7E5489"/>
    <w:multiLevelType w:val="hybridMultilevel"/>
    <w:tmpl w:val="844C0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9F700EC"/>
    <w:multiLevelType w:val="hybridMultilevel"/>
    <w:tmpl w:val="2782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4E"/>
    <w:rsid w:val="000B1A00"/>
    <w:rsid w:val="003C4B2B"/>
    <w:rsid w:val="00841D41"/>
    <w:rsid w:val="00B15212"/>
    <w:rsid w:val="00BF2B6D"/>
    <w:rsid w:val="00E766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01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4E"/>
    <w:pPr>
      <w:widowControl w:val="0"/>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4E"/>
    <w:pPr>
      <w:spacing w:before="27"/>
      <w:ind w:left="522" w:hanging="237"/>
    </w:pPr>
    <w:rPr>
      <w:rFonts w:ascii="Arial" w:eastAsia="Arial" w:hAnsi="Arial" w:cs="Arial"/>
    </w:rPr>
  </w:style>
  <w:style w:type="paragraph" w:styleId="Header">
    <w:name w:val="header"/>
    <w:basedOn w:val="Normal"/>
    <w:link w:val="HeaderChar"/>
    <w:uiPriority w:val="99"/>
    <w:unhideWhenUsed/>
    <w:rsid w:val="00E7664E"/>
    <w:pPr>
      <w:tabs>
        <w:tab w:val="center" w:pos="4513"/>
        <w:tab w:val="right" w:pos="9026"/>
      </w:tabs>
    </w:pPr>
  </w:style>
  <w:style w:type="character" w:customStyle="1" w:styleId="HeaderChar">
    <w:name w:val="Header Char"/>
    <w:basedOn w:val="DefaultParagraphFont"/>
    <w:link w:val="Header"/>
    <w:uiPriority w:val="99"/>
    <w:rsid w:val="00E7664E"/>
    <w:rPr>
      <w:rFonts w:ascii="Times New Roman" w:eastAsia="Times New Roman" w:hAnsi="Times New Roman" w:cs="Times New Roman"/>
      <w:sz w:val="22"/>
      <w:szCs w:val="22"/>
      <w:lang w:val="en-US"/>
    </w:rPr>
  </w:style>
  <w:style w:type="paragraph" w:styleId="BalloonText">
    <w:name w:val="Balloon Text"/>
    <w:basedOn w:val="Normal"/>
    <w:link w:val="BalloonTextChar"/>
    <w:uiPriority w:val="99"/>
    <w:semiHidden/>
    <w:unhideWhenUsed/>
    <w:rsid w:val="00E76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64E"/>
    <w:rPr>
      <w:rFonts w:ascii="Lucida Grande" w:eastAsia="Times New Roman" w:hAnsi="Lucida Grande" w:cs="Lucida Grande"/>
      <w:sz w:val="18"/>
      <w:szCs w:val="18"/>
      <w:lang w:val="en-US"/>
    </w:rPr>
  </w:style>
  <w:style w:type="paragraph" w:styleId="Footer">
    <w:name w:val="footer"/>
    <w:basedOn w:val="Normal"/>
    <w:link w:val="FooterChar"/>
    <w:uiPriority w:val="99"/>
    <w:unhideWhenUsed/>
    <w:rsid w:val="00E7664E"/>
    <w:pPr>
      <w:tabs>
        <w:tab w:val="center" w:pos="4320"/>
        <w:tab w:val="right" w:pos="8640"/>
      </w:tabs>
    </w:pPr>
  </w:style>
  <w:style w:type="character" w:customStyle="1" w:styleId="FooterChar">
    <w:name w:val="Footer Char"/>
    <w:basedOn w:val="DefaultParagraphFont"/>
    <w:link w:val="Footer"/>
    <w:uiPriority w:val="99"/>
    <w:rsid w:val="00E7664E"/>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B15212"/>
    <w:rPr>
      <w:color w:val="0000FF" w:themeColor="hyperlink"/>
      <w:u w:val="single"/>
    </w:rPr>
  </w:style>
  <w:style w:type="character" w:styleId="FollowedHyperlink">
    <w:name w:val="FollowedHyperlink"/>
    <w:basedOn w:val="DefaultParagraphFont"/>
    <w:uiPriority w:val="99"/>
    <w:semiHidden/>
    <w:unhideWhenUsed/>
    <w:rsid w:val="00B152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4E"/>
    <w:pPr>
      <w:widowControl w:val="0"/>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4E"/>
    <w:pPr>
      <w:spacing w:before="27"/>
      <w:ind w:left="522" w:hanging="237"/>
    </w:pPr>
    <w:rPr>
      <w:rFonts w:ascii="Arial" w:eastAsia="Arial" w:hAnsi="Arial" w:cs="Arial"/>
    </w:rPr>
  </w:style>
  <w:style w:type="paragraph" w:styleId="Header">
    <w:name w:val="header"/>
    <w:basedOn w:val="Normal"/>
    <w:link w:val="HeaderChar"/>
    <w:uiPriority w:val="99"/>
    <w:unhideWhenUsed/>
    <w:rsid w:val="00E7664E"/>
    <w:pPr>
      <w:tabs>
        <w:tab w:val="center" w:pos="4513"/>
        <w:tab w:val="right" w:pos="9026"/>
      </w:tabs>
    </w:pPr>
  </w:style>
  <w:style w:type="character" w:customStyle="1" w:styleId="HeaderChar">
    <w:name w:val="Header Char"/>
    <w:basedOn w:val="DefaultParagraphFont"/>
    <w:link w:val="Header"/>
    <w:uiPriority w:val="99"/>
    <w:rsid w:val="00E7664E"/>
    <w:rPr>
      <w:rFonts w:ascii="Times New Roman" w:eastAsia="Times New Roman" w:hAnsi="Times New Roman" w:cs="Times New Roman"/>
      <w:sz w:val="22"/>
      <w:szCs w:val="22"/>
      <w:lang w:val="en-US"/>
    </w:rPr>
  </w:style>
  <w:style w:type="paragraph" w:styleId="BalloonText">
    <w:name w:val="Balloon Text"/>
    <w:basedOn w:val="Normal"/>
    <w:link w:val="BalloonTextChar"/>
    <w:uiPriority w:val="99"/>
    <w:semiHidden/>
    <w:unhideWhenUsed/>
    <w:rsid w:val="00E76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64E"/>
    <w:rPr>
      <w:rFonts w:ascii="Lucida Grande" w:eastAsia="Times New Roman" w:hAnsi="Lucida Grande" w:cs="Lucida Grande"/>
      <w:sz w:val="18"/>
      <w:szCs w:val="18"/>
      <w:lang w:val="en-US"/>
    </w:rPr>
  </w:style>
  <w:style w:type="paragraph" w:styleId="Footer">
    <w:name w:val="footer"/>
    <w:basedOn w:val="Normal"/>
    <w:link w:val="FooterChar"/>
    <w:uiPriority w:val="99"/>
    <w:unhideWhenUsed/>
    <w:rsid w:val="00E7664E"/>
    <w:pPr>
      <w:tabs>
        <w:tab w:val="center" w:pos="4320"/>
        <w:tab w:val="right" w:pos="8640"/>
      </w:tabs>
    </w:pPr>
  </w:style>
  <w:style w:type="character" w:customStyle="1" w:styleId="FooterChar">
    <w:name w:val="Footer Char"/>
    <w:basedOn w:val="DefaultParagraphFont"/>
    <w:link w:val="Footer"/>
    <w:uiPriority w:val="99"/>
    <w:rsid w:val="00E7664E"/>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B15212"/>
    <w:rPr>
      <w:color w:val="0000FF" w:themeColor="hyperlink"/>
      <w:u w:val="single"/>
    </w:rPr>
  </w:style>
  <w:style w:type="character" w:styleId="FollowedHyperlink">
    <w:name w:val="FollowedHyperlink"/>
    <w:basedOn w:val="DefaultParagraphFont"/>
    <w:uiPriority w:val="99"/>
    <w:semiHidden/>
    <w:unhideWhenUsed/>
    <w:rsid w:val="00B15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llmy.com" TargetMode="External"/><Relationship Id="rId10" Type="http://schemas.openxmlformats.org/officeDocument/2006/relationships/hyperlink" Target="http://www.call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2781</Characters>
  <Application>Microsoft Macintosh Word</Application>
  <DocSecurity>0</DocSecurity>
  <Lines>23</Lines>
  <Paragraphs>6</Paragraphs>
  <ScaleCrop>false</ScaleCrop>
  <Company>CallMy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Watson</dc:creator>
  <cp:keywords/>
  <dc:description/>
  <cp:lastModifiedBy>Tony Watson</cp:lastModifiedBy>
  <cp:revision>2</cp:revision>
  <dcterms:created xsi:type="dcterms:W3CDTF">2020-10-09T09:30:00Z</dcterms:created>
  <dcterms:modified xsi:type="dcterms:W3CDTF">2020-10-09T09:30:00Z</dcterms:modified>
</cp:coreProperties>
</file>